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A2A2" w14:textId="3AA894C7" w:rsidR="009B1699" w:rsidRDefault="006E0C50" w:rsidP="006E0C50">
      <w:pPr>
        <w:pStyle w:val="Heading1"/>
        <w:rPr>
          <w:rFonts w:ascii="Agency FB" w:hAnsi="Agency FB"/>
          <w:color w:val="7030A0"/>
        </w:rPr>
      </w:pPr>
      <w:r w:rsidRPr="006E0C50">
        <w:rPr>
          <w:rFonts w:ascii="Agency FB" w:hAnsi="Agency FB"/>
          <w:color w:val="7030A0"/>
        </w:rPr>
        <w:t>Please view the list below for Counseling Services</w:t>
      </w:r>
    </w:p>
    <w:p w14:paraId="70606245" w14:textId="3CA6D1F3" w:rsidR="006E0C50" w:rsidRDefault="006E0C50" w:rsidP="006E0C50"/>
    <w:p w14:paraId="66D12BDF" w14:textId="6897713E" w:rsidR="006E0C50" w:rsidRDefault="006E0C50" w:rsidP="006E0C50">
      <w:pPr>
        <w:pStyle w:val="ListParagraph"/>
        <w:numPr>
          <w:ilvl w:val="0"/>
          <w:numId w:val="1"/>
        </w:numPr>
      </w:pPr>
      <w:r>
        <w:t>Moore Resolutions Group</w:t>
      </w:r>
    </w:p>
    <w:p w14:paraId="14E05555" w14:textId="429B81D4" w:rsidR="006E0C50" w:rsidRDefault="006E0C50" w:rsidP="006E0C50">
      <w:pPr>
        <w:pStyle w:val="ListParagraph"/>
        <w:numPr>
          <w:ilvl w:val="1"/>
          <w:numId w:val="1"/>
        </w:numPr>
      </w:pPr>
      <w:r>
        <w:t xml:space="preserve">Macon/Warner Robins </w:t>
      </w:r>
    </w:p>
    <w:p w14:paraId="62D08BF6" w14:textId="28B4FEFF" w:rsidR="006E0C50" w:rsidRDefault="006E0C50" w:rsidP="006E0C50">
      <w:pPr>
        <w:pStyle w:val="ListParagraph"/>
        <w:numPr>
          <w:ilvl w:val="1"/>
          <w:numId w:val="1"/>
        </w:numPr>
      </w:pPr>
      <w:r>
        <w:t>478-333-2411</w:t>
      </w:r>
    </w:p>
    <w:p w14:paraId="42A74A56" w14:textId="4AE6914F" w:rsidR="006E0C50" w:rsidRDefault="006E0C50" w:rsidP="006E0C50">
      <w:pPr>
        <w:pStyle w:val="ListParagraph"/>
        <w:numPr>
          <w:ilvl w:val="1"/>
          <w:numId w:val="1"/>
        </w:numPr>
      </w:pPr>
      <w:hyperlink r:id="rId5" w:history="1">
        <w:r w:rsidRPr="008C4BF7">
          <w:rPr>
            <w:rStyle w:val="Hyperlink"/>
          </w:rPr>
          <w:t>www.mooreresolutionsgroup.com</w:t>
        </w:r>
      </w:hyperlink>
    </w:p>
    <w:p w14:paraId="1EEDA2D9" w14:textId="1C099F3C" w:rsidR="006E0C50" w:rsidRDefault="006E0C50" w:rsidP="006E0C50">
      <w:pPr>
        <w:pStyle w:val="ListParagraph"/>
        <w:numPr>
          <w:ilvl w:val="0"/>
          <w:numId w:val="1"/>
        </w:numPr>
      </w:pPr>
      <w:r>
        <w:t xml:space="preserve">Beneath </w:t>
      </w:r>
      <w:proofErr w:type="gramStart"/>
      <w:r>
        <w:t>The</w:t>
      </w:r>
      <w:proofErr w:type="gramEnd"/>
      <w:r>
        <w:t xml:space="preserve"> Surface Counseling</w:t>
      </w:r>
    </w:p>
    <w:p w14:paraId="382E8F9F" w14:textId="2FA46CDC" w:rsidR="006E0C50" w:rsidRDefault="006E0C50" w:rsidP="006E0C50">
      <w:pPr>
        <w:pStyle w:val="ListParagraph"/>
        <w:numPr>
          <w:ilvl w:val="1"/>
          <w:numId w:val="1"/>
        </w:numPr>
      </w:pPr>
      <w:r>
        <w:t>770-580-1812</w:t>
      </w:r>
    </w:p>
    <w:p w14:paraId="51F1007F" w14:textId="373C73D5" w:rsidR="006E0C50" w:rsidRDefault="006E0C50" w:rsidP="006E0C50">
      <w:pPr>
        <w:pStyle w:val="ListParagraph"/>
        <w:numPr>
          <w:ilvl w:val="1"/>
          <w:numId w:val="1"/>
        </w:numPr>
      </w:pPr>
      <w:hyperlink r:id="rId6" w:history="1">
        <w:r w:rsidRPr="008C4BF7">
          <w:rPr>
            <w:rStyle w:val="Hyperlink"/>
          </w:rPr>
          <w:t>www.btscounseling.com</w:t>
        </w:r>
      </w:hyperlink>
    </w:p>
    <w:p w14:paraId="7ACF5A1C" w14:textId="77777777" w:rsidR="006E0C50" w:rsidRPr="006E0C50" w:rsidRDefault="006E0C50" w:rsidP="00C83FA5">
      <w:pPr>
        <w:pStyle w:val="ListParagraph"/>
        <w:ind w:left="1440"/>
      </w:pPr>
    </w:p>
    <w:sectPr w:rsidR="006E0C50" w:rsidRPr="006E0C50" w:rsidSect="006E0C50">
      <w:pgSz w:w="12240" w:h="15840"/>
      <w:pgMar w:top="1440" w:right="1440" w:bottom="1440" w:left="1440" w:header="720" w:footer="720" w:gutter="0"/>
      <w:pgBorders w:offsetFrom="page">
        <w:top w:val="single" w:sz="18" w:space="24" w:color="7030A0" w:shadow="1"/>
        <w:left w:val="single" w:sz="18" w:space="24" w:color="7030A0" w:shadow="1"/>
        <w:bottom w:val="single" w:sz="18" w:space="24" w:color="7030A0" w:shadow="1"/>
        <w:right w:val="single" w:sz="18" w:space="24" w:color="7030A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578"/>
    <w:multiLevelType w:val="hybridMultilevel"/>
    <w:tmpl w:val="86F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50"/>
    <w:rsid w:val="00021860"/>
    <w:rsid w:val="006E0C50"/>
    <w:rsid w:val="008772F9"/>
    <w:rsid w:val="00C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94A7"/>
  <w15:chartTrackingRefBased/>
  <w15:docId w15:val="{F632C730-B8C9-40D4-8FFA-E7D9DDD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50"/>
  </w:style>
  <w:style w:type="paragraph" w:styleId="Heading1">
    <w:name w:val="heading 1"/>
    <w:basedOn w:val="Normal"/>
    <w:next w:val="Normal"/>
    <w:link w:val="Heading1Char"/>
    <w:uiPriority w:val="9"/>
    <w:qFormat/>
    <w:rsid w:val="006E0C5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C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C5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C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C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C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C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C5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0C50"/>
    <w:rPr>
      <w:rFonts w:asciiTheme="majorHAnsi" w:eastAsiaTheme="majorEastAsia" w:hAnsiTheme="majorHAnsi" w:cstheme="majorBidi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C5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C5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E0C5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E0C5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0C50"/>
    <w:rPr>
      <w:i/>
      <w:iCs/>
      <w:color w:val="7B7B7B" w:themeColor="accent3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C5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C5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C5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C5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C5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C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C5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C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0C5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0C5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C5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C50"/>
    <w:rPr>
      <w:color w:val="44546A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E0C50"/>
    <w:rPr>
      <w:i/>
      <w:iCs/>
      <w:color w:val="000000" w:themeColor="text1"/>
    </w:rPr>
  </w:style>
  <w:style w:type="paragraph" w:styleId="NoSpacing">
    <w:name w:val="No Spacing"/>
    <w:uiPriority w:val="1"/>
    <w:qFormat/>
    <w:rsid w:val="006E0C5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E0C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0C5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E0C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0C5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E0C5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C50"/>
    <w:pPr>
      <w:outlineLvl w:val="9"/>
    </w:pPr>
  </w:style>
  <w:style w:type="paragraph" w:styleId="ListParagraph">
    <w:name w:val="List Paragraph"/>
    <w:basedOn w:val="Normal"/>
    <w:uiPriority w:val="34"/>
    <w:qFormat/>
    <w:rsid w:val="006E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scounseling.com" TargetMode="External"/><Relationship Id="rId5" Type="http://schemas.openxmlformats.org/officeDocument/2006/relationships/hyperlink" Target="http://www.mooreresolutions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Clayton</dc:creator>
  <cp:keywords/>
  <dc:description/>
  <cp:lastModifiedBy>Angela Clayton</cp:lastModifiedBy>
  <cp:revision>2</cp:revision>
  <dcterms:created xsi:type="dcterms:W3CDTF">2020-08-18T23:39:00Z</dcterms:created>
  <dcterms:modified xsi:type="dcterms:W3CDTF">2020-08-18T23:46:00Z</dcterms:modified>
</cp:coreProperties>
</file>